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5AEA" w:rsidRDefault="00615AEA">
      <w:r>
        <w:t xml:space="preserve">Here is the Results Compare with the Excel spreadsheet below after clicking on the “View </w:t>
      </w:r>
      <w:proofErr w:type="gramStart"/>
      <w:r>
        <w:t>As</w:t>
      </w:r>
      <w:proofErr w:type="gramEnd"/>
      <w:r>
        <w:t xml:space="preserve"> Spreadsheet” button.  Notice the </w:t>
      </w:r>
      <w:proofErr w:type="spellStart"/>
      <w:r>
        <w:t>integerColumn</w:t>
      </w:r>
      <w:proofErr w:type="spellEnd"/>
      <w:r>
        <w:t xml:space="preserve"> indicates it was 1 in the first result set and 4 in the second result set.  The spreadsheet shows the change on the </w:t>
      </w:r>
      <w:proofErr w:type="spellStart"/>
      <w:r>
        <w:t>charColumn</w:t>
      </w:r>
      <w:proofErr w:type="spellEnd"/>
      <w:r>
        <w:t xml:space="preserve">, but not on the </w:t>
      </w:r>
      <w:proofErr w:type="spellStart"/>
      <w:r w:rsidR="006F2E5B">
        <w:t>integerColumn</w:t>
      </w:r>
      <w:proofErr w:type="spellEnd"/>
      <w:r w:rsidR="006F2E5B">
        <w:t xml:space="preserve"> and </w:t>
      </w:r>
      <w:proofErr w:type="spellStart"/>
      <w:r w:rsidR="006F2E5B">
        <w:t>DateColumn</w:t>
      </w:r>
      <w:proofErr w:type="spellEnd"/>
      <w:r w:rsidR="006F2E5B">
        <w:t xml:space="preserve">.  </w:t>
      </w:r>
    </w:p>
    <w:p w:rsidR="00615AEA" w:rsidRDefault="00615AEA"/>
    <w:p w:rsidR="00615AEA" w:rsidRDefault="00615AEA">
      <w:r>
        <w:rPr>
          <w:noProof/>
        </w:rPr>
        <w:drawing>
          <wp:inline distT="0" distB="0" distL="0" distR="0" wp14:anchorId="50D456D1" wp14:editId="74462E6B">
            <wp:extent cx="5943600" cy="4662170"/>
            <wp:effectExtent l="0" t="0" r="0" b="508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662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5AEA" w:rsidRDefault="00615AEA"/>
    <w:p w:rsidR="00615AEA" w:rsidRDefault="00615AEA"/>
    <w:p w:rsidR="001529EC" w:rsidRDefault="001529EC"/>
    <w:p w:rsidR="00615AEA" w:rsidRDefault="00615AEA"/>
    <w:p w:rsidR="00615AEA" w:rsidRDefault="006F2E5B">
      <w:pPr>
        <w:rPr>
          <w:noProof/>
        </w:rPr>
      </w:pPr>
      <w:r>
        <w:rPr>
          <w:noProof/>
        </w:rPr>
        <w:t>Below are the queries and results compare primary key setting that I used to create these screen shots</w:t>
      </w:r>
      <w:bookmarkStart w:id="0" w:name="_GoBack"/>
      <w:bookmarkEnd w:id="0"/>
      <w:r>
        <w:rPr>
          <w:noProof/>
        </w:rPr>
        <w:t>:</w:t>
      </w:r>
    </w:p>
    <w:p w:rsidR="006F2E5B" w:rsidRDefault="006F2E5B">
      <w:pPr>
        <w:rPr>
          <w:noProof/>
        </w:rPr>
      </w:pPr>
    </w:p>
    <w:p w:rsidR="006F2E5B" w:rsidRDefault="006F2E5B">
      <w:r>
        <w:rPr>
          <w:noProof/>
        </w:rPr>
        <w:lastRenderedPageBreak/>
        <w:drawing>
          <wp:inline distT="0" distB="0" distL="0" distR="0" wp14:anchorId="5666F70B" wp14:editId="3090CC03">
            <wp:extent cx="5943600" cy="326009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60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5AEA" w:rsidRDefault="00615AEA"/>
    <w:p w:rsidR="00615AEA" w:rsidRDefault="00615AEA"/>
    <w:p w:rsidR="00615AEA" w:rsidRDefault="00615AEA"/>
    <w:p w:rsidR="00615AEA" w:rsidRDefault="00615AEA"/>
    <w:p w:rsidR="00615AEA" w:rsidRDefault="006F2E5B">
      <w:r>
        <w:rPr>
          <w:noProof/>
        </w:rPr>
        <w:drawing>
          <wp:inline distT="0" distB="0" distL="0" distR="0" wp14:anchorId="310FF0E0" wp14:editId="2F677600">
            <wp:extent cx="5943600" cy="2570480"/>
            <wp:effectExtent l="0" t="0" r="0" b="127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70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2E5B" w:rsidRDefault="006F2E5B"/>
    <w:p w:rsidR="006F2E5B" w:rsidRDefault="006F2E5B">
      <w:r>
        <w:rPr>
          <w:noProof/>
        </w:rPr>
        <w:lastRenderedPageBreak/>
        <w:drawing>
          <wp:inline distT="0" distB="0" distL="0" distR="0" wp14:anchorId="5A23F825" wp14:editId="6CE6BD6C">
            <wp:extent cx="5943600" cy="303593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3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F2E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6DD"/>
    <w:rsid w:val="001529EC"/>
    <w:rsid w:val="00615AEA"/>
    <w:rsid w:val="006F2E5B"/>
    <w:rsid w:val="0099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F39898F-2835-4E46-A1B4-B0CF3F255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115" w:right="115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Medical University of South Carolina</Company>
  <LinksUpToDate>false</LinksUpToDate>
  <CharactersWithSpaces>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Caroline</dc:creator>
  <cp:keywords/>
  <dc:description/>
  <cp:lastModifiedBy>Caroline</cp:lastModifiedBy>
  <cp:revision>2</cp:revision>
  <dcterms:created xsi:type="dcterms:W3CDTF">2018-04-30T14:27:00Z</dcterms:created>
  <dcterms:modified xsi:type="dcterms:W3CDTF">2018-04-30T14:46:00Z</dcterms:modified>
</cp:coreProperties>
</file>